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黑体"/>
          <w:szCs w:val="32"/>
        </w:rPr>
      </w:pPr>
      <w:r>
        <w:rPr>
          <w:rFonts w:hint="eastAsia" w:ascii="Times New Roman" w:hAnsi="Times New Roman" w:eastAsia="黑体" w:cs="黑体"/>
          <w:szCs w:val="32"/>
        </w:rPr>
        <w:t>附件</w:t>
      </w:r>
      <w:r>
        <w:rPr>
          <w:rFonts w:ascii="Times New Roman" w:hAnsi="Times New Roman" w:eastAsia="黑体" w:cs="黑体"/>
          <w:szCs w:val="32"/>
        </w:rPr>
        <w:t>2</w:t>
      </w:r>
    </w:p>
    <w:p>
      <w:pPr>
        <w:spacing w:line="400" w:lineRule="exact"/>
        <w:jc w:val="center"/>
        <w:rPr>
          <w:rFonts w:ascii="Times New Roman" w:hAnsi="Times New Roman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bCs/>
          <w:color w:val="000000"/>
          <w:sz w:val="36"/>
          <w:szCs w:val="36"/>
        </w:rPr>
        <w:t>202</w:t>
      </w:r>
      <w:r>
        <w:rPr>
          <w:rFonts w:ascii="Times New Roman" w:hAnsi="Times New Roman" w:eastAsia="方正小标宋简体" w:cs="方正小标宋简体"/>
          <w:bCs/>
          <w:color w:val="000000"/>
          <w:sz w:val="36"/>
          <w:szCs w:val="36"/>
        </w:rPr>
        <w:t>2</w:t>
      </w:r>
      <w:r>
        <w:rPr>
          <w:rFonts w:hint="eastAsia" w:ascii="Times New Roman" w:hAnsi="Times New Roman" w:eastAsia="方正小标宋简体" w:cs="方正小标宋简体"/>
          <w:bCs/>
          <w:color w:val="000000"/>
          <w:sz w:val="36"/>
          <w:szCs w:val="36"/>
        </w:rPr>
        <w:t>年度泉州市“平安渔船”评比推荐表</w:t>
      </w:r>
    </w:p>
    <w:p>
      <w:pPr>
        <w:pStyle w:val="8"/>
        <w:rPr>
          <w:rFonts w:ascii="Times New Roman" w:hAnsi="Times New Roman"/>
        </w:rPr>
      </w:pPr>
    </w:p>
    <w:tbl>
      <w:tblPr>
        <w:tblStyle w:val="9"/>
        <w:tblW w:w="91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6"/>
        <w:gridCol w:w="2305"/>
        <w:gridCol w:w="2113"/>
        <w:gridCol w:w="3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112" w:type="dxa"/>
            <w:gridSpan w:val="5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Cs w:val="32"/>
              </w:rPr>
              <w:t>船舶基本情况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66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船名</w:t>
            </w:r>
          </w:p>
        </w:tc>
        <w:tc>
          <w:tcPr>
            <w:tcW w:w="231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宋体"/>
                <w:sz w:val="28"/>
                <w:szCs w:val="28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4"/>
                <w:szCs w:val="24"/>
              </w:rPr>
              <w:t>实际经营人/船长</w:t>
            </w:r>
          </w:p>
        </w:tc>
        <w:tc>
          <w:tcPr>
            <w:tcW w:w="30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宋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6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船籍港</w:t>
            </w:r>
          </w:p>
        </w:tc>
        <w:tc>
          <w:tcPr>
            <w:tcW w:w="231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宋体"/>
                <w:sz w:val="28"/>
                <w:szCs w:val="28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手机号码</w:t>
            </w:r>
          </w:p>
        </w:tc>
        <w:tc>
          <w:tcPr>
            <w:tcW w:w="30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宋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6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船舶总长</w:t>
            </w:r>
          </w:p>
        </w:tc>
        <w:tc>
          <w:tcPr>
            <w:tcW w:w="231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宋体"/>
                <w:sz w:val="28"/>
                <w:szCs w:val="28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总吨</w:t>
            </w:r>
          </w:p>
        </w:tc>
        <w:tc>
          <w:tcPr>
            <w:tcW w:w="30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宋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6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主机功率</w:t>
            </w:r>
          </w:p>
        </w:tc>
        <w:tc>
          <w:tcPr>
            <w:tcW w:w="2311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宋体"/>
                <w:sz w:val="28"/>
                <w:szCs w:val="28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作业类型</w:t>
            </w:r>
          </w:p>
        </w:tc>
        <w:tc>
          <w:tcPr>
            <w:tcW w:w="302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宋体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66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初步评分</w:t>
            </w:r>
          </w:p>
        </w:tc>
        <w:tc>
          <w:tcPr>
            <w:tcW w:w="7450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宋体" w:cs="宋体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exact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参保渔业互助保险情况</w:t>
            </w:r>
          </w:p>
        </w:tc>
        <w:tc>
          <w:tcPr>
            <w:tcW w:w="7444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Times New Roman" w:hAnsi="Times New Roman" w:eastAsia="宋体" w:cs="宋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加分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简介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（推荐</w:t>
            </w:r>
          </w:p>
          <w:p>
            <w:pPr>
              <w:spacing w:line="600" w:lineRule="exact"/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理由）</w:t>
            </w:r>
          </w:p>
        </w:tc>
        <w:tc>
          <w:tcPr>
            <w:tcW w:w="7444" w:type="dxa"/>
            <w:gridSpan w:val="3"/>
            <w:noWrap w:val="0"/>
            <w:vAlign w:val="top"/>
          </w:tcPr>
          <w:p>
            <w:pPr>
              <w:spacing w:line="600" w:lineRule="exact"/>
              <w:ind w:firstLine="560"/>
              <w:jc w:val="left"/>
              <w:rPr>
                <w:rFonts w:ascii="Times New Roman" w:hAnsi="Times New Roman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黑体" w:cs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sz w:val="28"/>
                <w:szCs w:val="28"/>
              </w:rPr>
              <w:t>县级主管部门意见</w:t>
            </w:r>
          </w:p>
        </w:tc>
        <w:tc>
          <w:tcPr>
            <w:tcW w:w="7444" w:type="dxa"/>
            <w:gridSpan w:val="3"/>
            <w:noWrap w:val="0"/>
            <w:vAlign w:val="top"/>
          </w:tcPr>
          <w:p>
            <w:pPr>
              <w:pStyle w:val="8"/>
              <w:spacing w:line="600" w:lineRule="exact"/>
              <w:ind w:firstLine="1960" w:firstLineChars="700"/>
              <w:rPr>
                <w:rFonts w:ascii="Times New Roman" w:hAnsi="Times New Roman" w:cs="仿宋_GB2312"/>
                <w:sz w:val="28"/>
                <w:szCs w:val="28"/>
              </w:rPr>
            </w:pPr>
          </w:p>
          <w:p>
            <w:pPr>
              <w:pStyle w:val="8"/>
              <w:spacing w:line="600" w:lineRule="exact"/>
              <w:ind w:firstLine="1960" w:firstLineChars="700"/>
              <w:rPr>
                <w:rFonts w:ascii="Times New Roman" w:hAnsi="Times New Roman" w:cs="仿宋_GB2312"/>
                <w:sz w:val="28"/>
                <w:szCs w:val="28"/>
              </w:rPr>
            </w:pPr>
          </w:p>
          <w:p>
            <w:pPr>
              <w:pStyle w:val="8"/>
              <w:spacing w:line="600" w:lineRule="exact"/>
              <w:ind w:firstLine="1820" w:firstLineChars="650"/>
              <w:rPr>
                <w:rFonts w:ascii="Times New Roman" w:hAnsi="Times New Roman" w:cs="仿宋_GB2312"/>
                <w:sz w:val="28"/>
                <w:szCs w:val="28"/>
              </w:rPr>
            </w:pPr>
            <w:r>
              <w:rPr>
                <w:rFonts w:hint="eastAsia" w:ascii="Times New Roman" w:hAnsi="Times New Roman" w:cs="仿宋_GB2312"/>
                <w:sz w:val="28"/>
                <w:szCs w:val="28"/>
              </w:rPr>
              <w:t>签字                      盖章</w:t>
            </w:r>
          </w:p>
          <w:p>
            <w:pPr>
              <w:spacing w:line="600" w:lineRule="exact"/>
              <w:ind w:firstLine="560"/>
              <w:jc w:val="left"/>
              <w:rPr>
                <w:rFonts w:ascii="Times New Roman" w:hAnsi="Times New Roman" w:cs="宋体"/>
                <w:sz w:val="28"/>
                <w:szCs w:val="28"/>
              </w:rPr>
            </w:pPr>
            <w:r>
              <w:rPr>
                <w:rFonts w:hint="eastAsia" w:ascii="Times New Roman" w:hAnsi="Times New Roman" w:cs="宋体"/>
                <w:sz w:val="28"/>
                <w:szCs w:val="28"/>
              </w:rPr>
              <w:t xml:space="preserve">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jNTUyODE0MjYwYzk1N2E5MjllMmU2MWY4OTljYzkifQ=="/>
  </w:docVars>
  <w:rsids>
    <w:rsidRoot w:val="61204476"/>
    <w:rsid w:val="00847767"/>
    <w:rsid w:val="085E0A27"/>
    <w:rsid w:val="0F8C5DA4"/>
    <w:rsid w:val="1B9E2734"/>
    <w:rsid w:val="39541360"/>
    <w:rsid w:val="473258AA"/>
    <w:rsid w:val="60C7316A"/>
    <w:rsid w:val="61204476"/>
    <w:rsid w:val="66C16336"/>
    <w:rsid w:val="670378F6"/>
    <w:rsid w:val="68D123D3"/>
    <w:rsid w:val="725D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5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_GBK" w:hAnsi="方正仿宋_GBK" w:eastAsia="方正仿宋_GBK"/>
      <w:color w:val="000000"/>
      <w:sz w:val="24"/>
      <w:szCs w:val="22"/>
      <w:lang w:val="en-US" w:eastAsia="zh-CN" w:bidi="ar-SA"/>
    </w:rPr>
  </w:style>
  <w:style w:type="paragraph" w:customStyle="1" w:styleId="3">
    <w:name w:val="纯文本1"/>
    <w:basedOn w:val="1"/>
    <w:next w:val="4"/>
    <w:qFormat/>
    <w:uiPriority w:val="0"/>
    <w:pPr>
      <w:adjustRightInd/>
      <w:snapToGrid/>
      <w:spacing w:line="240" w:lineRule="auto"/>
      <w:ind w:firstLine="0"/>
    </w:pPr>
    <w:rPr>
      <w:rFonts w:ascii="宋体" w:eastAsia="宋体" w:cs="黑体"/>
      <w:sz w:val="21"/>
      <w:szCs w:val="21"/>
    </w:rPr>
  </w:style>
  <w:style w:type="paragraph" w:styleId="4">
    <w:name w:val="Plain Text"/>
    <w:basedOn w:val="1"/>
    <w:qFormat/>
    <w:uiPriority w:val="0"/>
    <w:pPr>
      <w:adjustRightInd/>
      <w:snapToGrid/>
      <w:spacing w:line="240" w:lineRule="auto"/>
      <w:ind w:firstLine="0"/>
    </w:pPr>
    <w:rPr>
      <w:rFonts w:ascii="宋体" w:eastAsia="宋体"/>
      <w:szCs w:val="20"/>
    </w:rPr>
  </w:style>
  <w:style w:type="paragraph" w:customStyle="1" w:styleId="5">
    <w:name w:val="样式35"/>
    <w:next w:val="6"/>
    <w:qFormat/>
    <w:uiPriority w:val="0"/>
    <w:pPr>
      <w:widowControl w:val="0"/>
      <w:spacing w:line="312" w:lineRule="auto"/>
      <w:ind w:firstLine="567"/>
      <w:jc w:val="both"/>
    </w:pPr>
    <w:rPr>
      <w:rFonts w:ascii="宋体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font6"/>
    <w:basedOn w:val="1"/>
    <w:next w:val="7"/>
    <w:qFormat/>
    <w:uiPriority w:val="0"/>
    <w:pPr>
      <w:widowControl/>
      <w:adjustRightInd/>
      <w:snapToGrid/>
      <w:spacing w:before="100" w:beforeAutospacing="1" w:after="100" w:afterAutospacing="1" w:line="240" w:lineRule="auto"/>
      <w:ind w:firstLine="0"/>
      <w:jc w:val="left"/>
    </w:pPr>
    <w:rPr>
      <w:rFonts w:ascii="宋体" w:eastAsia="宋体" w:cs="宋体"/>
      <w:kern w:val="0"/>
      <w:sz w:val="20"/>
      <w:szCs w:val="20"/>
    </w:rPr>
  </w:style>
  <w:style w:type="paragraph" w:styleId="7">
    <w:name w:val="toc 2"/>
    <w:basedOn w:val="1"/>
    <w:next w:val="1"/>
    <w:qFormat/>
    <w:uiPriority w:val="0"/>
    <w:pPr>
      <w:adjustRightInd/>
      <w:snapToGrid/>
      <w:spacing w:line="240" w:lineRule="auto"/>
      <w:ind w:left="200" w:leftChars="200" w:firstLine="0"/>
    </w:pPr>
    <w:rPr>
      <w:rFonts w:ascii="等线" w:eastAsia="等线"/>
      <w:sz w:val="21"/>
      <w:szCs w:val="22"/>
    </w:rPr>
  </w:style>
  <w:style w:type="paragraph" w:styleId="8">
    <w:name w:val="Balloon Text"/>
    <w:basedOn w:val="1"/>
    <w:qFormat/>
    <w:uiPriority w:val="0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2023-04-04T01:26:00Z</dcterms:created>
  <dc:creator>admin</dc:creator>
  <cp:lastModifiedBy>admin</cp:lastModifiedBy>
  <dcterms:modified xsi:type="dcterms:W3CDTF">2023-04-04T01:26:25Z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DF63126E3AC24B63B070BE63435525F2_11</vt:lpwstr>
  </property>
</Properties>
</file>